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7FEB0C" w14:textId="2ADA6A0E" w:rsidR="00A45DB0" w:rsidRDefault="00A45DB0">
      <w:pPr>
        <w:rPr>
          <w:noProof/>
        </w:rPr>
      </w:pPr>
      <w:r>
        <w:rPr>
          <w:noProof/>
        </w:rPr>
        <w:t xml:space="preserve">Figure 1 </w:t>
      </w:r>
    </w:p>
    <w:p w14:paraId="09508D0C" w14:textId="7BFDA1DA" w:rsidR="00F32ADC" w:rsidRDefault="00F5529B">
      <w:commentRangeStart w:id="0"/>
      <w:commentRangeStart w:id="1"/>
      <w:commentRangeEnd w:id="0"/>
      <w:commentRangeEnd w:id="1"/>
      <w:r w:rsidRPr="00F5529B">
        <w:rPr>
          <w:noProof/>
        </w:rPr>
        <w:drawing>
          <wp:inline distT="0" distB="0" distL="0" distR="0" wp14:anchorId="4C3725DA" wp14:editId="32773823">
            <wp:extent cx="5943600" cy="3317240"/>
            <wp:effectExtent l="0" t="0" r="0" b="0"/>
            <wp:docPr id="12464397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745" name=""/>
                    <pic:cNvPicPr/>
                  </pic:nvPicPr>
                  <pic:blipFill>
                    <a:blip r:embed="rId4">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
                        </a:ext>
                      </a:extLst>
                    </a:blip>
                    <a:stretch>
                      <a:fillRect/>
                    </a:stretch>
                  </pic:blipFill>
                  <pic:spPr>
                    <a:xfrm>
                      <a:off x="0" y="0"/>
                      <a:ext cx="5943600" cy="3317240"/>
                    </a:xfrm>
                    <a:prstGeom prst="rect">
                      <a:avLst/>
                    </a:prstGeom>
                  </pic:spPr>
                </pic:pic>
              </a:graphicData>
            </a:graphic>
          </wp:inline>
        </w:drawing>
      </w:r>
    </w:p>
    <w:p w14:paraId="27517335" w14:textId="6570A568" w:rsidR="00A45DB0" w:rsidRDefault="007E291E">
      <w:r>
        <w:t xml:space="preserve">Figure 2 </w:t>
      </w:r>
    </w:p>
    <w:p w14:paraId="173E250C" w14:textId="77777777" w:rsidR="007E291E" w:rsidRDefault="007E291E"/>
    <w:p w14:paraId="563B4750" w14:textId="1379E413" w:rsidR="007E291E" w:rsidRDefault="007E291E">
      <w:r>
        <w:rPr>
          <w:noProof/>
        </w:rPr>
        <w:drawing>
          <wp:inline distT="0" distB="0" distL="0" distR="0" wp14:anchorId="462F5B48" wp14:editId="35C84478">
            <wp:extent cx="2843823" cy="2002221"/>
            <wp:effectExtent l="0" t="0" r="0" b="0"/>
            <wp:docPr id="2083589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5630" cy="2010534"/>
                    </a:xfrm>
                    <a:prstGeom prst="rect">
                      <a:avLst/>
                    </a:prstGeom>
                    <a:noFill/>
                    <a:ln>
                      <a:noFill/>
                    </a:ln>
                  </pic:spPr>
                </pic:pic>
              </a:graphicData>
            </a:graphic>
          </wp:inline>
        </w:drawing>
      </w:r>
    </w:p>
    <w:p w14:paraId="15FCF4ED" w14:textId="77777777" w:rsidR="007E291E" w:rsidRDefault="007E291E"/>
    <w:p w14:paraId="5172E43E" w14:textId="657FE238" w:rsidR="00A45DB0" w:rsidRDefault="00A45DB0">
      <w:r>
        <w:t xml:space="preserve">Figure </w:t>
      </w:r>
      <w:r w:rsidR="007E291E">
        <w:t>3</w:t>
      </w:r>
      <w:r>
        <w:t xml:space="preserve"> </w:t>
      </w:r>
    </w:p>
    <w:p w14:paraId="4A45A4F8" w14:textId="3F9E44F5" w:rsidR="007E291E" w:rsidRDefault="00A45DB0">
      <w:commentRangeStart w:id="2"/>
      <w:commentRangeStart w:id="3"/>
      <w:commentRangeStart w:id="4"/>
      <w:r>
        <w:rPr>
          <w:noProof/>
        </w:rPr>
        <w:lastRenderedPageBreak/>
        <w:drawing>
          <wp:inline distT="0" distB="0" distL="0" distR="0" wp14:anchorId="717289DC" wp14:editId="58C372E7">
            <wp:extent cx="5740400" cy="1314450"/>
            <wp:effectExtent l="0" t="0" r="0" b="0"/>
            <wp:docPr id="671337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0400" cy="1314450"/>
                    </a:xfrm>
                    <a:prstGeom prst="rect">
                      <a:avLst/>
                    </a:prstGeom>
                    <a:noFill/>
                    <a:ln>
                      <a:noFill/>
                    </a:ln>
                  </pic:spPr>
                </pic:pic>
              </a:graphicData>
            </a:graphic>
          </wp:inline>
        </w:drawing>
      </w:r>
      <w:commentRangeEnd w:id="2"/>
      <w:r w:rsidR="005305C8">
        <w:rPr>
          <w:rStyle w:val="Kommentarzeichen"/>
        </w:rPr>
        <w:commentReference w:id="2"/>
      </w:r>
      <w:commentRangeEnd w:id="3"/>
      <w:r w:rsidR="00A2742D">
        <w:rPr>
          <w:rStyle w:val="Kommentarzeichen"/>
        </w:rPr>
        <w:commentReference w:id="3"/>
      </w:r>
      <w:commentRangeEnd w:id="4"/>
      <w:r w:rsidR="00B12B91">
        <w:rPr>
          <w:rStyle w:val="Kommentarzeichen"/>
        </w:rPr>
        <w:commentReference w:id="4"/>
      </w:r>
    </w:p>
    <w:p w14:paraId="3430857F" w14:textId="77777777" w:rsidR="00A45DB0" w:rsidRDefault="00A45DB0"/>
    <w:p w14:paraId="3BECB7D6" w14:textId="1FF48A3D" w:rsidR="00A2742D" w:rsidRDefault="00A2742D">
      <w:r>
        <w:t xml:space="preserve">Fig 3 (alternative) </w:t>
      </w:r>
    </w:p>
    <w:p w14:paraId="48F19C17" w14:textId="44615CA9" w:rsidR="00A2742D" w:rsidRDefault="00A2742D">
      <w:r w:rsidRPr="00A2742D">
        <w:rPr>
          <w:noProof/>
        </w:rPr>
        <w:drawing>
          <wp:inline distT="0" distB="0" distL="0" distR="0" wp14:anchorId="662C8946" wp14:editId="5AE0367A">
            <wp:extent cx="5943600" cy="1496060"/>
            <wp:effectExtent l="0" t="0" r="0" b="8890"/>
            <wp:docPr id="19926345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4573" name=""/>
                    <pic:cNvPicPr/>
                  </pic:nvPicPr>
                  <pic:blipFill>
                    <a:blip r:embed="rId14">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5"/>
                        </a:ext>
                      </a:extLst>
                    </a:blip>
                    <a:stretch>
                      <a:fillRect/>
                    </a:stretch>
                  </pic:blipFill>
                  <pic:spPr>
                    <a:xfrm>
                      <a:off x="0" y="0"/>
                      <a:ext cx="5943600" cy="1496060"/>
                    </a:xfrm>
                    <a:prstGeom prst="rect">
                      <a:avLst/>
                    </a:prstGeom>
                  </pic:spPr>
                </pic:pic>
              </a:graphicData>
            </a:graphic>
          </wp:inline>
        </w:drawing>
      </w:r>
    </w:p>
    <w:p w14:paraId="666F1917" w14:textId="77777777" w:rsidR="00A2742D" w:rsidRDefault="00A2742D"/>
    <w:p w14:paraId="098FEBD6" w14:textId="77777777" w:rsidR="00A2742D" w:rsidRDefault="00A2742D"/>
    <w:p w14:paraId="359C5358" w14:textId="45FB32AF" w:rsidR="00A45DB0" w:rsidRDefault="00A45DB0">
      <w:r>
        <w:t xml:space="preserve">Figure </w:t>
      </w:r>
      <w:r w:rsidR="00780EC9">
        <w:t>4</w:t>
      </w:r>
      <w:bookmarkStart w:id="5" w:name="_GoBack"/>
      <w:bookmarkEnd w:id="5"/>
    </w:p>
    <w:p w14:paraId="620A7565" w14:textId="77777777" w:rsidR="00A45DB0" w:rsidRDefault="00A45DB0"/>
    <w:p w14:paraId="19E0155B" w14:textId="50B51494" w:rsidR="00A45DB0" w:rsidRDefault="00A45DB0">
      <w:r>
        <w:rPr>
          <w:noProof/>
        </w:rPr>
        <w:drawing>
          <wp:inline distT="0" distB="0" distL="0" distR="0" wp14:anchorId="6692D28E" wp14:editId="22B157AE">
            <wp:extent cx="4787900" cy="2870200"/>
            <wp:effectExtent l="0" t="0" r="0" b="6350"/>
            <wp:docPr id="2020152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87900" cy="2870200"/>
                    </a:xfrm>
                    <a:prstGeom prst="rect">
                      <a:avLst/>
                    </a:prstGeom>
                    <a:noFill/>
                    <a:ln>
                      <a:noFill/>
                    </a:ln>
                  </pic:spPr>
                </pic:pic>
              </a:graphicData>
            </a:graphic>
          </wp:inline>
        </w:drawing>
      </w:r>
    </w:p>
    <w:p w14:paraId="26538E67" w14:textId="77777777" w:rsidR="00A45DB0" w:rsidRDefault="00A45DB0"/>
    <w:p w14:paraId="375933A6" w14:textId="77777777" w:rsidR="00F5529B" w:rsidRDefault="00F5529B"/>
    <w:p w14:paraId="6B417A92" w14:textId="10324C12" w:rsidR="00F5529B" w:rsidRDefault="00F5529B"/>
    <w:p w14:paraId="5C510A70" w14:textId="1296C348" w:rsidR="00A45DB0" w:rsidRDefault="00A45DB0">
      <w:r>
        <w:t xml:space="preserve">Figure 5 </w:t>
      </w:r>
    </w:p>
    <w:p w14:paraId="14EAEEC3" w14:textId="220D9A6E" w:rsidR="00A45DB0" w:rsidRDefault="00DE6081">
      <w:commentRangeStart w:id="6"/>
      <w:commentRangeEnd w:id="6"/>
      <w:r w:rsidRPr="00DE6081">
        <w:rPr>
          <w:noProof/>
        </w:rPr>
        <w:drawing>
          <wp:inline distT="0" distB="0" distL="0" distR="0" wp14:anchorId="7EEA433A" wp14:editId="7485C296">
            <wp:extent cx="5943600" cy="4625340"/>
            <wp:effectExtent l="0" t="0" r="0" b="3810"/>
            <wp:docPr id="2802354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35418" name=""/>
                    <pic:cNvPicPr/>
                  </pic:nvPicPr>
                  <pic:blipFill>
                    <a:blip r:embed="rId17">
                      <a:extLst>
                        <a:ext uri="{96DAC541-7B7A-43D3-8B79-37D633B846F1}">
                          <asvg:svgBlip xmlns:asvg="http://schemas.microsoft.com/office/drawing/2016/SVG/main"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8"/>
                        </a:ext>
                      </a:extLst>
                    </a:blip>
                    <a:stretch>
                      <a:fillRect/>
                    </a:stretch>
                  </pic:blipFill>
                  <pic:spPr>
                    <a:xfrm>
                      <a:off x="0" y="0"/>
                      <a:ext cx="5943600" cy="4625340"/>
                    </a:xfrm>
                    <a:prstGeom prst="rect">
                      <a:avLst/>
                    </a:prstGeom>
                  </pic:spPr>
                </pic:pic>
              </a:graphicData>
            </a:graphic>
          </wp:inline>
        </w:drawing>
      </w:r>
    </w:p>
    <w:p w14:paraId="202E61C2" w14:textId="659B3331" w:rsidR="00A45DB0" w:rsidRDefault="00A45DB0"/>
    <w:sectPr w:rsidR="00A45D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Krämer, Martin" w:date="2024-11-26T08:33:00Z" w:initials="MK">
    <w:p w14:paraId="421969EA" w14:textId="0F8B440A" w:rsidR="005305C8" w:rsidRDefault="005305C8">
      <w:pPr>
        <w:pStyle w:val="Kommentartext"/>
      </w:pPr>
      <w:r>
        <w:rPr>
          <w:rStyle w:val="Kommentarzeichen"/>
        </w:rPr>
        <w:annotationRef/>
      </w:r>
      <w:r>
        <w:t>The figure is very wide, would it be an option to remove the panel on the right (since it’s already shown in Figure 5?). One could also consider replacing it with what is shown in Figure 3?</w:t>
      </w:r>
      <w:r>
        <w:br/>
      </w:r>
      <w:r>
        <w:br/>
        <w:t xml:space="preserve">It’s only an idea, not saying you have to do it, just thinking about it </w:t>
      </w:r>
      <w:r>
        <w:sym w:font="Wingdings" w:char="F04A"/>
      </w:r>
    </w:p>
  </w:comment>
  <w:comment w:id="3" w:author="Aayush Nepal" w:date="2024-11-28T10:06:00Z" w:initials="AN">
    <w:p w14:paraId="6696DE34" w14:textId="77777777" w:rsidR="00A2742D" w:rsidRDefault="00A2742D" w:rsidP="00A2742D">
      <w:pPr>
        <w:pStyle w:val="Kommentartext"/>
      </w:pPr>
      <w:r>
        <w:rPr>
          <w:rStyle w:val="Kommentarzeichen"/>
        </w:rPr>
        <w:annotationRef/>
      </w:r>
      <w:r w:rsidRPr="00B73A15">
        <w:t xml:space="preserve">I see your point about removing </w:t>
      </w:r>
      <w:proofErr w:type="spellStart"/>
      <w:r w:rsidRPr="00B73A15">
        <w:t>removing</w:t>
      </w:r>
      <w:proofErr w:type="spellEnd"/>
      <w:r w:rsidRPr="00B73A15">
        <w:t xml:space="preserve"> the last panel as that is the same as figure 4, but i think this gives an overall view of the process at one </w:t>
      </w:r>
      <w:proofErr w:type="gramStart"/>
      <w:r w:rsidRPr="00B73A15">
        <w:t>glance ..</w:t>
      </w:r>
      <w:proofErr w:type="gramEnd"/>
      <w:r w:rsidRPr="00B73A15">
        <w:t xml:space="preserve"> Removing it just takes us to the reference points, but then the last step of getting the transform will be missing. </w:t>
      </w:r>
      <w:r w:rsidRPr="00B73A15">
        <w:br/>
      </w:r>
      <w:r w:rsidRPr="00B73A15">
        <w:br/>
      </w:r>
      <w:proofErr w:type="gramStart"/>
      <w:r w:rsidRPr="00B73A15">
        <w:t>and</w:t>
      </w:r>
      <w:proofErr w:type="gramEnd"/>
      <w:r w:rsidRPr="00B73A15">
        <w:t xml:space="preserve"> if you mean replace the last panel with figure 2.. That could work</w:t>
      </w:r>
      <w:proofErr w:type="gramStart"/>
      <w:r w:rsidRPr="00B73A15">
        <w:t>..</w:t>
      </w:r>
      <w:proofErr w:type="gramEnd"/>
      <w:r w:rsidRPr="00B73A15">
        <w:t xml:space="preserve">  I have added an </w:t>
      </w:r>
      <w:proofErr w:type="gramStart"/>
      <w:r w:rsidRPr="00B73A15">
        <w:t>alternative ..</w:t>
      </w:r>
      <w:proofErr w:type="gramEnd"/>
      <w:r w:rsidRPr="00B73A15">
        <w:t xml:space="preserve"> </w:t>
      </w:r>
    </w:p>
  </w:comment>
  <w:comment w:id="4" w:author="Krämer, Martin" w:date="2024-11-28T15:07:00Z" w:initials="MK">
    <w:p w14:paraId="0E57DBDC" w14:textId="7C49616D" w:rsidR="00B12B91" w:rsidRDefault="00B12B91">
      <w:pPr>
        <w:pStyle w:val="Kommentartext"/>
      </w:pPr>
      <w:r>
        <w:rPr>
          <w:rStyle w:val="Kommentarzeichen"/>
        </w:rPr>
        <w:annotationRef/>
      </w:r>
      <w:r>
        <w:t xml:space="preserve">That’s what I mean, looks much better I think. Remove Figure 2, and use the new alternative version. Would be great if you could use the same arrows for the last panel and also align the arrows properly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21969EA" w15:done="0"/>
  <w15:commentEx w15:paraId="6696DE34" w15:paraIdParent="421969EA" w15:done="0"/>
  <w15:commentEx w15:paraId="0E57DBDC" w15:paraIdParent="421969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41EC21" w16cex:dateUtc="2024-11-22T10:39:00Z"/>
  <w16cex:commentExtensible w16cex:durableId="73C709C1" w16cex:dateUtc="2024-11-22T10:39:00Z"/>
  <w16cex:commentExtensible w16cex:durableId="1A7DC252" w16cex:dateUtc="2024-11-28T09:29:00Z"/>
  <w16cex:commentExtensible w16cex:durableId="23BC00FD" w16cex:dateUtc="2024-11-28T09:06:00Z"/>
  <w16cex:commentExtensible w16cex:durableId="10BFB301" w16cex:dateUtc="2024-11-28T0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07BC51F" w16cid:durableId="1F41EC21"/>
  <w16cid:commentId w16cid:paraId="4F94D38B" w16cid:durableId="73C709C1"/>
  <w16cid:commentId w16cid:paraId="59B7222E" w16cid:durableId="1A7DC252"/>
  <w16cid:commentId w16cid:paraId="421969EA" w16cid:durableId="73DD80EF"/>
  <w16cid:commentId w16cid:paraId="6696DE34" w16cid:durableId="23BC00FD"/>
  <w16cid:commentId w16cid:paraId="74BC5884" w16cid:durableId="52B32B71"/>
  <w16cid:commentId w16cid:paraId="4A86F97D" w16cid:durableId="10BFB3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rämer, Martin">
    <w15:presenceInfo w15:providerId="None" w15:userId="Krämer, Martin"/>
  </w15:person>
  <w15:person w15:author="Aayush Nepal">
    <w15:presenceInfo w15:providerId="Windows Live" w15:userId="cb7c85ceeff336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137F"/>
    <w:rsid w:val="0005240B"/>
    <w:rsid w:val="000C5016"/>
    <w:rsid w:val="00371955"/>
    <w:rsid w:val="003D1567"/>
    <w:rsid w:val="003E137F"/>
    <w:rsid w:val="00435926"/>
    <w:rsid w:val="00473F26"/>
    <w:rsid w:val="005305C8"/>
    <w:rsid w:val="005413FB"/>
    <w:rsid w:val="0073761F"/>
    <w:rsid w:val="00780EC9"/>
    <w:rsid w:val="007C5194"/>
    <w:rsid w:val="007E291E"/>
    <w:rsid w:val="00984B43"/>
    <w:rsid w:val="00A2742D"/>
    <w:rsid w:val="00A45DB0"/>
    <w:rsid w:val="00A9218A"/>
    <w:rsid w:val="00B12B91"/>
    <w:rsid w:val="00B65C1A"/>
    <w:rsid w:val="00B73655"/>
    <w:rsid w:val="00B73A15"/>
    <w:rsid w:val="00DE6081"/>
    <w:rsid w:val="00F32ADC"/>
    <w:rsid w:val="00F55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6BE0"/>
  <w15:chartTrackingRefBased/>
  <w15:docId w15:val="{66225927-750C-4D2A-804D-827ED4B51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3E137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berschrift2">
    <w:name w:val="heading 2"/>
    <w:basedOn w:val="Standard"/>
    <w:next w:val="Standard"/>
    <w:link w:val="berschrift2Zchn"/>
    <w:uiPriority w:val="9"/>
    <w:semiHidden/>
    <w:unhideWhenUsed/>
    <w:qFormat/>
    <w:rsid w:val="003E137F"/>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berschrift3">
    <w:name w:val="heading 3"/>
    <w:basedOn w:val="Standard"/>
    <w:next w:val="Standard"/>
    <w:link w:val="berschrift3Zchn"/>
    <w:uiPriority w:val="9"/>
    <w:semiHidden/>
    <w:unhideWhenUsed/>
    <w:qFormat/>
    <w:rsid w:val="003E137F"/>
    <w:pPr>
      <w:keepNext/>
      <w:keepLines/>
      <w:spacing w:before="160" w:after="80"/>
      <w:outlineLvl w:val="2"/>
    </w:pPr>
    <w:rPr>
      <w:rFonts w:eastAsiaTheme="majorEastAsia" w:cstheme="majorBidi"/>
      <w:color w:val="2E74B5" w:themeColor="accent1" w:themeShade="BF"/>
      <w:sz w:val="28"/>
      <w:szCs w:val="28"/>
    </w:rPr>
  </w:style>
  <w:style w:type="paragraph" w:styleId="berschrift4">
    <w:name w:val="heading 4"/>
    <w:basedOn w:val="Standard"/>
    <w:next w:val="Standard"/>
    <w:link w:val="berschrift4Zchn"/>
    <w:uiPriority w:val="9"/>
    <w:semiHidden/>
    <w:unhideWhenUsed/>
    <w:qFormat/>
    <w:rsid w:val="003E137F"/>
    <w:pPr>
      <w:keepNext/>
      <w:keepLines/>
      <w:spacing w:before="80" w:after="40"/>
      <w:outlineLvl w:val="3"/>
    </w:pPr>
    <w:rPr>
      <w:rFonts w:eastAsiaTheme="majorEastAsia"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3E137F"/>
    <w:pPr>
      <w:keepNext/>
      <w:keepLines/>
      <w:spacing w:before="80" w:after="40"/>
      <w:outlineLvl w:val="4"/>
    </w:pPr>
    <w:rPr>
      <w:rFonts w:eastAsiaTheme="majorEastAsia" w:cstheme="majorBidi"/>
      <w:color w:val="2E74B5" w:themeColor="accent1" w:themeShade="BF"/>
    </w:rPr>
  </w:style>
  <w:style w:type="paragraph" w:styleId="berschrift6">
    <w:name w:val="heading 6"/>
    <w:basedOn w:val="Standard"/>
    <w:next w:val="Standard"/>
    <w:link w:val="berschrift6Zchn"/>
    <w:uiPriority w:val="9"/>
    <w:semiHidden/>
    <w:unhideWhenUsed/>
    <w:qFormat/>
    <w:rsid w:val="003E137F"/>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E137F"/>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E137F"/>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E137F"/>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E137F"/>
    <w:rPr>
      <w:rFonts w:asciiTheme="majorHAnsi" w:eastAsiaTheme="majorEastAsia" w:hAnsiTheme="majorHAnsi" w:cstheme="majorBidi"/>
      <w:color w:val="2E74B5" w:themeColor="accent1" w:themeShade="BF"/>
      <w:sz w:val="40"/>
      <w:szCs w:val="40"/>
    </w:rPr>
  </w:style>
  <w:style w:type="character" w:customStyle="1" w:styleId="berschrift2Zchn">
    <w:name w:val="Überschrift 2 Zchn"/>
    <w:basedOn w:val="Absatz-Standardschriftart"/>
    <w:link w:val="berschrift2"/>
    <w:uiPriority w:val="9"/>
    <w:semiHidden/>
    <w:rsid w:val="003E137F"/>
    <w:rPr>
      <w:rFonts w:asciiTheme="majorHAnsi" w:eastAsiaTheme="majorEastAsia" w:hAnsiTheme="majorHAnsi" w:cstheme="majorBidi"/>
      <w:color w:val="2E74B5" w:themeColor="accent1" w:themeShade="BF"/>
      <w:sz w:val="32"/>
      <w:szCs w:val="32"/>
    </w:rPr>
  </w:style>
  <w:style w:type="character" w:customStyle="1" w:styleId="berschrift3Zchn">
    <w:name w:val="Überschrift 3 Zchn"/>
    <w:basedOn w:val="Absatz-Standardschriftart"/>
    <w:link w:val="berschrift3"/>
    <w:uiPriority w:val="9"/>
    <w:semiHidden/>
    <w:rsid w:val="003E137F"/>
    <w:rPr>
      <w:rFonts w:eastAsiaTheme="majorEastAsia" w:cstheme="majorBidi"/>
      <w:color w:val="2E74B5" w:themeColor="accent1" w:themeShade="BF"/>
      <w:sz w:val="28"/>
      <w:szCs w:val="28"/>
    </w:rPr>
  </w:style>
  <w:style w:type="character" w:customStyle="1" w:styleId="berschrift4Zchn">
    <w:name w:val="Überschrift 4 Zchn"/>
    <w:basedOn w:val="Absatz-Standardschriftart"/>
    <w:link w:val="berschrift4"/>
    <w:uiPriority w:val="9"/>
    <w:semiHidden/>
    <w:rsid w:val="003E137F"/>
    <w:rPr>
      <w:rFonts w:eastAsiaTheme="majorEastAsia"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3E137F"/>
    <w:rPr>
      <w:rFonts w:eastAsiaTheme="majorEastAsia" w:cstheme="majorBidi"/>
      <w:color w:val="2E74B5" w:themeColor="accent1" w:themeShade="BF"/>
    </w:rPr>
  </w:style>
  <w:style w:type="character" w:customStyle="1" w:styleId="berschrift6Zchn">
    <w:name w:val="Überschrift 6 Zchn"/>
    <w:basedOn w:val="Absatz-Standardschriftart"/>
    <w:link w:val="berschrift6"/>
    <w:uiPriority w:val="9"/>
    <w:semiHidden/>
    <w:rsid w:val="003E137F"/>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E137F"/>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E137F"/>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E137F"/>
    <w:rPr>
      <w:rFonts w:eastAsiaTheme="majorEastAsia" w:cstheme="majorBidi"/>
      <w:color w:val="272727" w:themeColor="text1" w:themeTint="D8"/>
    </w:rPr>
  </w:style>
  <w:style w:type="paragraph" w:styleId="Titel">
    <w:name w:val="Title"/>
    <w:basedOn w:val="Standard"/>
    <w:next w:val="Standard"/>
    <w:link w:val="TitelZchn"/>
    <w:uiPriority w:val="10"/>
    <w:qFormat/>
    <w:rsid w:val="003E13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E137F"/>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E137F"/>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E137F"/>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E137F"/>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E137F"/>
    <w:rPr>
      <w:i/>
      <w:iCs/>
      <w:color w:val="404040" w:themeColor="text1" w:themeTint="BF"/>
    </w:rPr>
  </w:style>
  <w:style w:type="paragraph" w:styleId="Listenabsatz">
    <w:name w:val="List Paragraph"/>
    <w:basedOn w:val="Standard"/>
    <w:uiPriority w:val="34"/>
    <w:qFormat/>
    <w:rsid w:val="003E137F"/>
    <w:pPr>
      <w:ind w:left="720"/>
      <w:contextualSpacing/>
    </w:pPr>
  </w:style>
  <w:style w:type="character" w:styleId="IntensiveHervorhebung">
    <w:name w:val="Intense Emphasis"/>
    <w:basedOn w:val="Absatz-Standardschriftart"/>
    <w:uiPriority w:val="21"/>
    <w:qFormat/>
    <w:rsid w:val="003E137F"/>
    <w:rPr>
      <w:i/>
      <w:iCs/>
      <w:color w:val="2E74B5" w:themeColor="accent1" w:themeShade="BF"/>
    </w:rPr>
  </w:style>
  <w:style w:type="paragraph" w:styleId="IntensivesZitat">
    <w:name w:val="Intense Quote"/>
    <w:basedOn w:val="Standard"/>
    <w:next w:val="Standard"/>
    <w:link w:val="IntensivesZitatZchn"/>
    <w:uiPriority w:val="30"/>
    <w:qFormat/>
    <w:rsid w:val="003E137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ivesZitatZchn">
    <w:name w:val="Intensives Zitat Zchn"/>
    <w:basedOn w:val="Absatz-Standardschriftart"/>
    <w:link w:val="IntensivesZitat"/>
    <w:uiPriority w:val="30"/>
    <w:rsid w:val="003E137F"/>
    <w:rPr>
      <w:i/>
      <w:iCs/>
      <w:color w:val="2E74B5" w:themeColor="accent1" w:themeShade="BF"/>
    </w:rPr>
  </w:style>
  <w:style w:type="character" w:styleId="IntensiverVerweis">
    <w:name w:val="Intense Reference"/>
    <w:basedOn w:val="Absatz-Standardschriftart"/>
    <w:uiPriority w:val="32"/>
    <w:qFormat/>
    <w:rsid w:val="003E137F"/>
    <w:rPr>
      <w:b/>
      <w:bCs/>
      <w:smallCaps/>
      <w:color w:val="2E74B5" w:themeColor="accent1" w:themeShade="BF"/>
      <w:spacing w:val="5"/>
    </w:rPr>
  </w:style>
  <w:style w:type="character" w:styleId="Kommentarzeichen">
    <w:name w:val="annotation reference"/>
    <w:basedOn w:val="Absatz-Standardschriftart"/>
    <w:uiPriority w:val="99"/>
    <w:semiHidden/>
    <w:unhideWhenUsed/>
    <w:rsid w:val="00371955"/>
    <w:rPr>
      <w:sz w:val="16"/>
      <w:szCs w:val="16"/>
    </w:rPr>
  </w:style>
  <w:style w:type="paragraph" w:styleId="Kommentartext">
    <w:name w:val="annotation text"/>
    <w:basedOn w:val="Standard"/>
    <w:link w:val="KommentartextZchn"/>
    <w:uiPriority w:val="99"/>
    <w:unhideWhenUsed/>
    <w:rsid w:val="00371955"/>
    <w:pPr>
      <w:spacing w:line="240" w:lineRule="auto"/>
    </w:pPr>
    <w:rPr>
      <w:sz w:val="20"/>
      <w:szCs w:val="20"/>
    </w:rPr>
  </w:style>
  <w:style w:type="character" w:customStyle="1" w:styleId="KommentartextZchn">
    <w:name w:val="Kommentartext Zchn"/>
    <w:basedOn w:val="Absatz-Standardschriftart"/>
    <w:link w:val="Kommentartext"/>
    <w:uiPriority w:val="99"/>
    <w:rsid w:val="00371955"/>
    <w:rPr>
      <w:sz w:val="20"/>
      <w:szCs w:val="20"/>
    </w:rPr>
  </w:style>
  <w:style w:type="paragraph" w:styleId="Kommentarthema">
    <w:name w:val="annotation subject"/>
    <w:basedOn w:val="Kommentartext"/>
    <w:next w:val="Kommentartext"/>
    <w:link w:val="KommentarthemaZchn"/>
    <w:uiPriority w:val="99"/>
    <w:semiHidden/>
    <w:unhideWhenUsed/>
    <w:rsid w:val="00371955"/>
    <w:rPr>
      <w:b/>
      <w:bCs/>
    </w:rPr>
  </w:style>
  <w:style w:type="character" w:customStyle="1" w:styleId="KommentarthemaZchn">
    <w:name w:val="Kommentarthema Zchn"/>
    <w:basedOn w:val="KommentartextZchn"/>
    <w:link w:val="Kommentarthema"/>
    <w:uiPriority w:val="99"/>
    <w:semiHidden/>
    <w:rsid w:val="00371955"/>
    <w:rPr>
      <w:b/>
      <w:bCs/>
      <w:sz w:val="20"/>
      <w:szCs w:val="20"/>
    </w:rPr>
  </w:style>
  <w:style w:type="paragraph" w:styleId="Sprechblasentext">
    <w:name w:val="Balloon Text"/>
    <w:basedOn w:val="Standard"/>
    <w:link w:val="SprechblasentextZchn"/>
    <w:uiPriority w:val="99"/>
    <w:semiHidden/>
    <w:unhideWhenUsed/>
    <w:rsid w:val="005305C8"/>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305C8"/>
    <w:rPr>
      <w:rFonts w:ascii="Segoe UI" w:hAnsi="Segoe UI" w:cs="Segoe UI"/>
      <w:sz w:val="18"/>
      <w:szCs w:val="18"/>
    </w:rPr>
  </w:style>
  <w:style w:type="paragraph" w:styleId="berarbeitung">
    <w:name w:val="Revision"/>
    <w:hidden/>
    <w:uiPriority w:val="99"/>
    <w:semiHidden/>
    <w:rsid w:val="00A2742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9.svg"/><Relationship Id="rId3" Type="http://schemas.openxmlformats.org/officeDocument/2006/relationships/webSettings" Target="webSettings.xml"/><Relationship Id="rId21" Type="http://schemas.openxmlformats.org/officeDocument/2006/relationships/theme" Target="theme/theme1.xml"/><Relationship Id="rId12" Type="http://schemas.openxmlformats.org/officeDocument/2006/relationships/comments" Target="comments.xml"/><Relationship Id="rId17" Type="http://schemas.openxmlformats.org/officeDocument/2006/relationships/image" Target="media/image6.png"/><Relationship Id="rId7" Type="http://schemas.microsoft.com/office/2018/08/relationships/commentsExtensible" Target="commentsExtensible.xml"/><Relationship Id="rId2" Type="http://schemas.openxmlformats.org/officeDocument/2006/relationships/settings" Target="settings.xml"/><Relationship Id="rId16" Type="http://schemas.openxmlformats.org/officeDocument/2006/relationships/image" Target="media/image5.png"/><Relationship Id="rId20" Type="http://schemas.microsoft.com/office/2011/relationships/people" Target="people.xml"/><Relationship Id="rId1" Type="http://schemas.openxmlformats.org/officeDocument/2006/relationships/styles" Target="styles.xml"/><Relationship Id="rId11" Type="http://schemas.openxmlformats.org/officeDocument/2006/relationships/image" Target="media/image3.png"/><Relationship Id="rId6" Type="http://schemas.microsoft.com/office/2016/09/relationships/commentsIds" Target="commentsIds.xml"/><Relationship Id="rId15" Type="http://schemas.openxmlformats.org/officeDocument/2006/relationships/image" Target="media/image6.sv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2.svg"/><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14</Words>
  <Characters>81</Characters>
  <Application>Microsoft Office Word</Application>
  <DocSecurity>0</DocSecurity>
  <Lines>1</Lines>
  <Paragraphs>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Nepal</dc:creator>
  <cp:keywords/>
  <dc:description/>
  <cp:lastModifiedBy>Krämer, Martin</cp:lastModifiedBy>
  <cp:revision>3</cp:revision>
  <dcterms:created xsi:type="dcterms:W3CDTF">2024-11-28T14:07:00Z</dcterms:created>
  <dcterms:modified xsi:type="dcterms:W3CDTF">2024-11-28T14:08:00Z</dcterms:modified>
</cp:coreProperties>
</file>